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D4" w:rsidRDefault="00FA44D4" w:rsidP="00FA44D4">
      <w:pPr>
        <w:jc w:val="center"/>
      </w:pPr>
      <w:r>
        <w:rPr>
          <w:noProof/>
          <w:lang w:eastAsia="pt-BR"/>
        </w:rPr>
        <w:drawing>
          <wp:inline distT="0" distB="0" distL="0" distR="0" wp14:anchorId="41A28F2A" wp14:editId="145B1B3F">
            <wp:extent cx="2114550" cy="57910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787" cy="58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4D4" w:rsidRDefault="00FA44D4" w:rsidP="00FA44D4">
      <w:pPr>
        <w:rPr>
          <w:rFonts w:ascii="Arial Black" w:hAnsi="Arial Black"/>
          <w:b/>
          <w:i/>
          <w:sz w:val="18"/>
          <w:szCs w:val="18"/>
        </w:rPr>
      </w:pPr>
    </w:p>
    <w:p w:rsidR="00F92A04" w:rsidRDefault="00887EF3" w:rsidP="00887EF3">
      <w:pPr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>ATENDIMENTO DE ORIENTAÇÃO JURIDICA</w:t>
      </w:r>
    </w:p>
    <w:p w:rsidR="00F92A04" w:rsidRDefault="00FA44D4" w:rsidP="00887EF3">
      <w:pPr>
        <w:ind w:right="-1085"/>
        <w:rPr>
          <w:rFonts w:ascii="Arial Black" w:hAnsi="Arial Black"/>
          <w:b/>
          <w:i/>
          <w:sz w:val="18"/>
          <w:szCs w:val="18"/>
        </w:rPr>
      </w:pPr>
      <w:r w:rsidRPr="008413F6">
        <w:rPr>
          <w:rFonts w:ascii="Arial Black" w:hAnsi="Arial Black"/>
          <w:b/>
          <w:i/>
          <w:sz w:val="18"/>
          <w:szCs w:val="18"/>
        </w:rPr>
        <w:t>DIA:</w:t>
      </w:r>
      <w:r w:rsidR="003B0CC0">
        <w:rPr>
          <w:rFonts w:ascii="Arial Black" w:hAnsi="Arial Black"/>
          <w:b/>
          <w:i/>
          <w:sz w:val="18"/>
          <w:szCs w:val="18"/>
        </w:rPr>
        <w:t xml:space="preserve"> </w:t>
      </w:r>
      <w:r w:rsidR="00F92A04">
        <w:rPr>
          <w:rFonts w:ascii="Arial Black" w:hAnsi="Arial Black"/>
          <w:b/>
          <w:i/>
          <w:sz w:val="18"/>
          <w:szCs w:val="18"/>
        </w:rPr>
        <w:t>16/0</w:t>
      </w:r>
      <w:r w:rsidR="00887EF3">
        <w:rPr>
          <w:rFonts w:ascii="Arial Black" w:hAnsi="Arial Black"/>
          <w:b/>
          <w:i/>
          <w:sz w:val="18"/>
          <w:szCs w:val="18"/>
        </w:rPr>
        <w:t>7</w:t>
      </w:r>
      <w:r w:rsidR="00F92A04">
        <w:rPr>
          <w:rFonts w:ascii="Arial Black" w:hAnsi="Arial Black"/>
          <w:b/>
          <w:i/>
          <w:sz w:val="18"/>
          <w:szCs w:val="18"/>
        </w:rPr>
        <w:t>/2016-S</w:t>
      </w:r>
      <w:r>
        <w:rPr>
          <w:rFonts w:ascii="Arial Black" w:hAnsi="Arial Black"/>
          <w:b/>
          <w:i/>
          <w:sz w:val="18"/>
          <w:szCs w:val="18"/>
        </w:rPr>
        <w:t>ÁBADO</w:t>
      </w:r>
    </w:p>
    <w:p w:rsidR="00F92A04" w:rsidRDefault="00FA44D4" w:rsidP="00887EF3">
      <w:pPr>
        <w:ind w:right="-1085"/>
        <w:rPr>
          <w:rFonts w:ascii="Arial Black" w:hAnsi="Arial Black"/>
          <w:b/>
          <w:i/>
          <w:sz w:val="18"/>
          <w:szCs w:val="18"/>
        </w:rPr>
      </w:pPr>
      <w:r w:rsidRPr="008413F6">
        <w:rPr>
          <w:rFonts w:ascii="Arial Black" w:hAnsi="Arial Black"/>
          <w:b/>
          <w:i/>
          <w:sz w:val="18"/>
          <w:szCs w:val="18"/>
        </w:rPr>
        <w:t xml:space="preserve">HORÁRIO: </w:t>
      </w:r>
      <w:r w:rsidR="00887EF3">
        <w:rPr>
          <w:rFonts w:ascii="Arial Black" w:hAnsi="Arial Black"/>
          <w:b/>
          <w:i/>
          <w:sz w:val="18"/>
          <w:szCs w:val="18"/>
        </w:rPr>
        <w:t>09h às</w:t>
      </w:r>
      <w:r w:rsidRPr="008413F6">
        <w:rPr>
          <w:rFonts w:ascii="Arial Black" w:hAnsi="Arial Black"/>
          <w:b/>
          <w:i/>
          <w:sz w:val="18"/>
          <w:szCs w:val="18"/>
        </w:rPr>
        <w:t xml:space="preserve"> 1</w:t>
      </w:r>
      <w:r w:rsidR="00887EF3">
        <w:rPr>
          <w:rFonts w:ascii="Arial Black" w:hAnsi="Arial Black"/>
          <w:b/>
          <w:i/>
          <w:sz w:val="18"/>
          <w:szCs w:val="18"/>
        </w:rPr>
        <w:t>2</w:t>
      </w:r>
      <w:r w:rsidRPr="008413F6">
        <w:rPr>
          <w:rFonts w:ascii="Arial Black" w:hAnsi="Arial Black"/>
          <w:b/>
          <w:i/>
          <w:sz w:val="18"/>
          <w:szCs w:val="18"/>
        </w:rPr>
        <w:t>h</w:t>
      </w:r>
    </w:p>
    <w:p w:rsidR="00887EF3" w:rsidRDefault="00F92A04" w:rsidP="00887EF3">
      <w:pPr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>LOCAL: COMUNIDADE D</w:t>
      </w:r>
      <w:r w:rsidR="00887EF3">
        <w:rPr>
          <w:rFonts w:ascii="Arial Black" w:hAnsi="Arial Black"/>
          <w:b/>
          <w:i/>
          <w:sz w:val="18"/>
          <w:szCs w:val="18"/>
        </w:rPr>
        <w:t>O HORÁCIO</w:t>
      </w:r>
    </w:p>
    <w:p w:rsidR="00FA44D4" w:rsidRPr="00B002FC" w:rsidRDefault="00887EF3" w:rsidP="00887EF3">
      <w:pPr>
        <w:rPr>
          <w:rFonts w:ascii="Arial Black" w:hAnsi="Arial Black"/>
          <w:b/>
          <w:sz w:val="18"/>
          <w:szCs w:val="18"/>
          <w:u w:val="single"/>
        </w:rPr>
      </w:pPr>
      <w:r w:rsidRPr="00B002FC">
        <w:rPr>
          <w:rFonts w:ascii="Arial Black" w:hAnsi="Arial Black"/>
          <w:b/>
          <w:sz w:val="18"/>
          <w:szCs w:val="18"/>
          <w:u w:val="single"/>
        </w:rPr>
        <w:t>FLORIANÓPOLIS-SC</w:t>
      </w:r>
    </w:p>
    <w:p w:rsidR="00FA44D4" w:rsidRPr="008413F6" w:rsidRDefault="00FA44D4" w:rsidP="00F92A04">
      <w:pPr>
        <w:jc w:val="both"/>
        <w:rPr>
          <w:rFonts w:ascii="Arial Black" w:hAnsi="Arial Black"/>
          <w:b/>
          <w:i/>
          <w:sz w:val="18"/>
          <w:szCs w:val="18"/>
        </w:rPr>
      </w:pPr>
    </w:p>
    <w:p w:rsidR="00FA44D4" w:rsidRDefault="00FA44D4" w:rsidP="00FA44D4">
      <w:pPr>
        <w:rPr>
          <w:sz w:val="20"/>
        </w:rPr>
      </w:pPr>
    </w:p>
    <w:tbl>
      <w:tblPr>
        <w:tblW w:w="1077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3699"/>
        <w:gridCol w:w="518"/>
        <w:gridCol w:w="3543"/>
        <w:gridCol w:w="2267"/>
      </w:tblGrid>
      <w:tr w:rsidR="00FA44D4" w:rsidTr="005521E1"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ATENDIMENTO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SERVIÇO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NÚMERO DE PESSOA ATENDIDA</w:t>
            </w:r>
          </w:p>
        </w:tc>
      </w:tr>
      <w:tr w:rsidR="00FA44D4" w:rsidTr="005521E1"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Pr="00684840" w:rsidRDefault="00FA44D4" w:rsidP="00887EF3">
            <w:pPr>
              <w:rPr>
                <w:rFonts w:ascii="Arial Black" w:eastAsia="Times New Roman" w:hAnsi="Arial Black"/>
                <w:sz w:val="18"/>
                <w:szCs w:val="18"/>
              </w:rPr>
            </w:pPr>
            <w:r w:rsidRPr="00684840">
              <w:rPr>
                <w:rFonts w:ascii="Arial Black" w:hAnsi="Arial Black"/>
                <w:sz w:val="18"/>
                <w:szCs w:val="18"/>
              </w:rPr>
              <w:t>COMISS</w:t>
            </w:r>
            <w:r w:rsidR="00887EF3" w:rsidRPr="00684840">
              <w:rPr>
                <w:rFonts w:ascii="Arial Black" w:hAnsi="Arial Black"/>
                <w:sz w:val="18"/>
                <w:szCs w:val="18"/>
              </w:rPr>
              <w:t xml:space="preserve">ÕES OAB CIDADÃ, CRIANÇA E </w:t>
            </w:r>
            <w:r w:rsidR="000A20C7">
              <w:rPr>
                <w:rFonts w:ascii="Arial Black" w:hAnsi="Arial Black"/>
                <w:sz w:val="18"/>
                <w:szCs w:val="18"/>
              </w:rPr>
              <w:t xml:space="preserve">ADOLESCENTE E </w:t>
            </w:r>
            <w:r w:rsidR="00887EF3" w:rsidRPr="00684840">
              <w:rPr>
                <w:rFonts w:ascii="Arial Black" w:hAnsi="Arial Black"/>
                <w:sz w:val="18"/>
                <w:szCs w:val="18"/>
              </w:rPr>
              <w:t xml:space="preserve">DIREITO DA FAMILIA E </w:t>
            </w:r>
            <w:bookmarkStart w:id="0" w:name="_GoBack"/>
            <w:bookmarkEnd w:id="0"/>
            <w:r w:rsidR="00887EF3" w:rsidRPr="00684840">
              <w:rPr>
                <w:rFonts w:ascii="Arial Black" w:hAnsi="Arial Black"/>
                <w:sz w:val="18"/>
                <w:szCs w:val="18"/>
              </w:rPr>
              <w:t>SUCESSÕES.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Pr="00684840" w:rsidRDefault="00FA44D4" w:rsidP="005521E1">
            <w:pPr>
              <w:rPr>
                <w:rFonts w:ascii="Arial Black" w:eastAsia="Times New Roman" w:hAnsi="Arial Black"/>
                <w:sz w:val="18"/>
                <w:szCs w:val="18"/>
              </w:rPr>
            </w:pPr>
            <w:r w:rsidRPr="00684840">
              <w:rPr>
                <w:rFonts w:ascii="Arial Black" w:hAnsi="Arial Black"/>
                <w:sz w:val="18"/>
                <w:szCs w:val="18"/>
              </w:rPr>
              <w:t>ORIENTAÇÃO JURÍDICA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Pr="00684840" w:rsidRDefault="00887EF3" w:rsidP="00887EF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84840">
              <w:rPr>
                <w:rFonts w:ascii="Arial Black" w:hAnsi="Arial Black"/>
                <w:sz w:val="18"/>
                <w:szCs w:val="18"/>
              </w:rPr>
              <w:t>12</w:t>
            </w:r>
          </w:p>
        </w:tc>
      </w:tr>
      <w:tr w:rsidR="00FA44D4" w:rsidTr="00B002FC">
        <w:trPr>
          <w:gridBefore w:val="1"/>
          <w:gridAfter w:val="3"/>
          <w:wBefore w:w="743" w:type="dxa"/>
          <w:wAfter w:w="6328" w:type="dxa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4D4" w:rsidRPr="00684840" w:rsidRDefault="00B002FC" w:rsidP="00684840">
            <w:pPr>
              <w:spacing w:after="300"/>
              <w:jc w:val="both"/>
              <w:rPr>
                <w:rFonts w:ascii="Angsana New" w:eastAsia="Times New Roman" w:hAnsi="Angsana New" w:cs="Angsana New"/>
                <w:color w:val="1F497D"/>
              </w:rPr>
            </w:pPr>
            <w:r w:rsidRPr="00684840">
              <w:rPr>
                <w:rFonts w:ascii="Angsana New" w:eastAsia="Times New Roman" w:hAnsi="Angsana New" w:cs="Angsana New"/>
                <w:color w:val="4A4A4A"/>
                <w:lang w:eastAsia="pt-BR"/>
              </w:rPr>
              <w:t>Advogados</w:t>
            </w:r>
            <w:r w:rsidRPr="00887EF3">
              <w:rPr>
                <w:rFonts w:ascii="Angsana New" w:eastAsia="Times New Roman" w:hAnsi="Angsana New" w:cs="Angsana New"/>
                <w:color w:val="4A4A4A"/>
                <w:lang w:eastAsia="pt-BR"/>
              </w:rPr>
              <w:t xml:space="preserve"> voluntários que </w:t>
            </w:r>
            <w:r w:rsidRPr="00684840">
              <w:rPr>
                <w:rFonts w:ascii="Angsana New" w:eastAsia="Times New Roman" w:hAnsi="Angsana New" w:cs="Angsana New"/>
                <w:color w:val="4A4A4A"/>
                <w:lang w:eastAsia="pt-BR"/>
              </w:rPr>
              <w:t>prestaram atendimento:</w:t>
            </w:r>
            <w:r w:rsidRPr="00887EF3">
              <w:rPr>
                <w:rFonts w:ascii="Angsana New" w:eastAsia="Times New Roman" w:hAnsi="Angsana New" w:cs="Angsana New"/>
                <w:color w:val="4A4A4A"/>
                <w:lang w:eastAsia="pt-BR"/>
              </w:rPr>
              <w:t xml:space="preserve"> Angela Conceiçã</w:t>
            </w:r>
            <w:r w:rsidRPr="00684840">
              <w:rPr>
                <w:rFonts w:ascii="Angsana New" w:eastAsia="Times New Roman" w:hAnsi="Angsana New" w:cs="Angsana New"/>
                <w:color w:val="4A4A4A"/>
                <w:lang w:eastAsia="pt-BR"/>
              </w:rPr>
              <w:t>o</w:t>
            </w:r>
            <w:r w:rsidRPr="00887EF3">
              <w:rPr>
                <w:rFonts w:ascii="Angsana New" w:eastAsia="Times New Roman" w:hAnsi="Angsana New" w:cs="Angsana New"/>
                <w:color w:val="4A4A4A"/>
                <w:lang w:eastAsia="pt-BR"/>
              </w:rPr>
              <w:t xml:space="preserve"> Marcondes (</w:t>
            </w:r>
            <w:r w:rsidRPr="00684840">
              <w:rPr>
                <w:rFonts w:ascii="Angsana New" w:eastAsia="Times New Roman" w:hAnsi="Angsana New" w:cs="Angsana New"/>
                <w:color w:val="4A4A4A"/>
                <w:lang w:eastAsia="pt-BR"/>
              </w:rPr>
              <w:t>P</w:t>
            </w:r>
            <w:r w:rsidRPr="00887EF3">
              <w:rPr>
                <w:rFonts w:ascii="Angsana New" w:eastAsia="Times New Roman" w:hAnsi="Angsana New" w:cs="Angsana New"/>
                <w:color w:val="4A4A4A"/>
                <w:lang w:eastAsia="pt-BR"/>
              </w:rPr>
              <w:t xml:space="preserve">residente da comissão OAB Cidadã), Andréa Carolina Cunha, </w:t>
            </w:r>
            <w:r w:rsidR="00684840" w:rsidRPr="00684840">
              <w:rPr>
                <w:rFonts w:ascii="Angsana New" w:eastAsia="Times New Roman" w:hAnsi="Angsana New" w:cs="Angsana New"/>
                <w:color w:val="4A4A4A"/>
                <w:lang w:eastAsia="pt-BR"/>
              </w:rPr>
              <w:t>Luiza Pereira e</w:t>
            </w:r>
            <w:r w:rsidRPr="00887EF3">
              <w:rPr>
                <w:rFonts w:ascii="Angsana New" w:eastAsia="Times New Roman" w:hAnsi="Angsana New" w:cs="Angsana New"/>
                <w:color w:val="4A4A4A"/>
                <w:lang w:eastAsia="pt-BR"/>
              </w:rPr>
              <w:t xml:space="preserve"> Roberto Bispo Pereira (integrantes da OAB Cidadã), Ênio Gentil Vieira Junior (Presidente da comissão da Criança e Adolescente), </w:t>
            </w:r>
            <w:proofErr w:type="spellStart"/>
            <w:r w:rsidRPr="00887EF3">
              <w:rPr>
                <w:rFonts w:ascii="Angsana New" w:eastAsia="Times New Roman" w:hAnsi="Angsana New" w:cs="Angsana New"/>
                <w:color w:val="4A4A4A"/>
                <w:lang w:eastAsia="pt-BR"/>
              </w:rPr>
              <w:t>Ketti</w:t>
            </w:r>
            <w:proofErr w:type="spellEnd"/>
            <w:r w:rsidRPr="00887EF3">
              <w:rPr>
                <w:rFonts w:ascii="Angsana New" w:eastAsia="Times New Roman" w:hAnsi="Angsana New" w:cs="Angsana New"/>
                <w:color w:val="4A4A4A"/>
                <w:lang w:eastAsia="pt-BR"/>
              </w:rPr>
              <w:t xml:space="preserve"> Vieira (Secretária Adjunta da comissão de Direito da Família e Sucessões</w:t>
            </w:r>
            <w:r w:rsidR="00684840" w:rsidRPr="00684840">
              <w:rPr>
                <w:rFonts w:ascii="Angsana New" w:eastAsia="Times New Roman" w:hAnsi="Angsana New" w:cs="Angsana New"/>
                <w:color w:val="4A4A4A"/>
                <w:lang w:eastAsia="pt-BR"/>
              </w:rPr>
              <w:t>).</w:t>
            </w:r>
          </w:p>
        </w:tc>
      </w:tr>
    </w:tbl>
    <w:p w:rsidR="00FA44D4" w:rsidRDefault="00FA44D4" w:rsidP="00FA44D4">
      <w:pPr>
        <w:jc w:val="center"/>
        <w:rPr>
          <w:b/>
          <w:color w:val="002060"/>
          <w:sz w:val="24"/>
          <w:szCs w:val="24"/>
        </w:rPr>
      </w:pPr>
    </w:p>
    <w:p w:rsidR="00FA44D4" w:rsidRDefault="00FA44D4" w:rsidP="00FA44D4">
      <w:pPr>
        <w:jc w:val="center"/>
        <w:rPr>
          <w:b/>
          <w:color w:val="002060"/>
          <w:sz w:val="24"/>
          <w:szCs w:val="24"/>
        </w:rPr>
      </w:pPr>
    </w:p>
    <w:p w:rsidR="00FA44D4" w:rsidRDefault="00FA44D4" w:rsidP="00FA44D4">
      <w:pPr>
        <w:jc w:val="center"/>
        <w:rPr>
          <w:sz w:val="20"/>
          <w:szCs w:val="20"/>
        </w:rPr>
      </w:pPr>
      <w:r>
        <w:rPr>
          <w:b/>
          <w:color w:val="002060"/>
          <w:sz w:val="24"/>
          <w:szCs w:val="24"/>
        </w:rPr>
        <w:t>OAB CIDADÃ TRAZENDO O DIREITO MAIS PERTO DO CIDADÃO</w:t>
      </w:r>
    </w:p>
    <w:p w:rsidR="00FA44D4" w:rsidRDefault="00FA44D4" w:rsidP="00FA44D4">
      <w:pPr>
        <w:jc w:val="center"/>
      </w:pPr>
    </w:p>
    <w:p w:rsidR="00FA44D4" w:rsidRDefault="00FA44D4" w:rsidP="00FA44D4">
      <w:pPr>
        <w:jc w:val="center"/>
      </w:pPr>
    </w:p>
    <w:sectPr w:rsidR="00FA44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303C6"/>
    <w:multiLevelType w:val="hybridMultilevel"/>
    <w:tmpl w:val="E2264B3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4E"/>
    <w:rsid w:val="0008298F"/>
    <w:rsid w:val="00096780"/>
    <w:rsid w:val="000A20C7"/>
    <w:rsid w:val="00111095"/>
    <w:rsid w:val="001B7DFD"/>
    <w:rsid w:val="00372B3E"/>
    <w:rsid w:val="003B0CC0"/>
    <w:rsid w:val="003C7DA9"/>
    <w:rsid w:val="003F215D"/>
    <w:rsid w:val="003F2756"/>
    <w:rsid w:val="003F7229"/>
    <w:rsid w:val="004335A0"/>
    <w:rsid w:val="00516271"/>
    <w:rsid w:val="006116CC"/>
    <w:rsid w:val="00657EB4"/>
    <w:rsid w:val="00684840"/>
    <w:rsid w:val="00707CDF"/>
    <w:rsid w:val="007F4D20"/>
    <w:rsid w:val="00871E25"/>
    <w:rsid w:val="00887EF3"/>
    <w:rsid w:val="008A551A"/>
    <w:rsid w:val="008C093B"/>
    <w:rsid w:val="008F614C"/>
    <w:rsid w:val="009F05F1"/>
    <w:rsid w:val="00A10A43"/>
    <w:rsid w:val="00B002FC"/>
    <w:rsid w:val="00B47D44"/>
    <w:rsid w:val="00B93D1B"/>
    <w:rsid w:val="00BE3C03"/>
    <w:rsid w:val="00D15B42"/>
    <w:rsid w:val="00D5214B"/>
    <w:rsid w:val="00DD26DE"/>
    <w:rsid w:val="00E246FD"/>
    <w:rsid w:val="00E35B35"/>
    <w:rsid w:val="00E4590E"/>
    <w:rsid w:val="00E5278F"/>
    <w:rsid w:val="00E70F4E"/>
    <w:rsid w:val="00F0296C"/>
    <w:rsid w:val="00F61E4F"/>
    <w:rsid w:val="00F92A04"/>
    <w:rsid w:val="00FA44D4"/>
    <w:rsid w:val="00FE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D4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0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44D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D4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0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44D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9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0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143</cp:revision>
  <dcterms:created xsi:type="dcterms:W3CDTF">2015-03-16T16:53:00Z</dcterms:created>
  <dcterms:modified xsi:type="dcterms:W3CDTF">2016-07-18T12:56:00Z</dcterms:modified>
</cp:coreProperties>
</file>